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6" w:rsidRPr="00552242" w:rsidRDefault="00A151CF" w:rsidP="00A151CF">
      <w:pPr>
        <w:jc w:val="center"/>
        <w:rPr>
          <w:rFonts w:hint="eastAsia"/>
          <w:b/>
          <w:sz w:val="28"/>
          <w:szCs w:val="28"/>
        </w:rPr>
      </w:pPr>
      <w:r w:rsidRPr="00552242">
        <w:rPr>
          <w:rFonts w:hint="eastAsia"/>
          <w:b/>
          <w:sz w:val="28"/>
          <w:szCs w:val="28"/>
        </w:rPr>
        <w:t>中国知网</w:t>
      </w:r>
      <w:r w:rsidRPr="00552242">
        <w:rPr>
          <w:rFonts w:hint="eastAsia"/>
          <w:b/>
          <w:sz w:val="28"/>
          <w:szCs w:val="28"/>
        </w:rPr>
        <w:t xml:space="preserve">CNKI </w:t>
      </w:r>
      <w:r w:rsidRPr="00552242">
        <w:rPr>
          <w:rFonts w:hint="eastAsia"/>
          <w:b/>
          <w:sz w:val="28"/>
          <w:szCs w:val="28"/>
        </w:rPr>
        <w:t>操作指南</w:t>
      </w:r>
    </w:p>
    <w:p w:rsidR="00A151CF" w:rsidRDefault="00A151CF" w:rsidP="00A151CF">
      <w:pPr>
        <w:jc w:val="left"/>
        <w:rPr>
          <w:rFonts w:hint="eastAsia"/>
        </w:rPr>
      </w:pPr>
      <w:r>
        <w:t>1</w:t>
      </w:r>
      <w:r>
        <w:t>、使用非校园</w:t>
      </w:r>
      <w:r>
        <w:t xml:space="preserve"> IP </w:t>
      </w:r>
      <w:r>
        <w:t>地址（如非北大</w:t>
      </w:r>
      <w:r>
        <w:t xml:space="preserve"> IP </w:t>
      </w:r>
      <w:r>
        <w:t>地址）打开浏览器，输入</w:t>
      </w:r>
      <w:r>
        <w:t xml:space="preserve"> https://fsso.cnki.net/</w:t>
      </w:r>
    </w:p>
    <w:p w:rsidR="00A151CF" w:rsidRDefault="00A151CF" w:rsidP="00A151CF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2137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CF" w:rsidRDefault="00A151CF" w:rsidP="00A151CF">
      <w:pPr>
        <w:jc w:val="left"/>
        <w:rPr>
          <w:rFonts w:hint="eastAsia"/>
        </w:rPr>
      </w:pPr>
      <w:r>
        <w:t>2</w:t>
      </w:r>
      <w:r>
        <w:t>、选择所在学校，如</w:t>
      </w:r>
      <w:r>
        <w:t>“</w:t>
      </w:r>
      <w:r>
        <w:rPr>
          <w:rFonts w:hint="eastAsia"/>
        </w:rPr>
        <w:t>山东</w:t>
      </w:r>
      <w:r>
        <w:t>大学</w:t>
      </w:r>
      <w:r>
        <w:t>”</w:t>
      </w:r>
      <w:r>
        <w:t>，进入</w:t>
      </w:r>
      <w:r>
        <w:rPr>
          <w:rFonts w:hint="eastAsia"/>
        </w:rPr>
        <w:t>山东</w:t>
      </w:r>
      <w:r>
        <w:t>大学登陆页面，输入用户名、口令</w:t>
      </w:r>
    </w:p>
    <w:p w:rsidR="00A151CF" w:rsidRDefault="00A151CF" w:rsidP="00A151CF">
      <w:pPr>
        <w:jc w:val="left"/>
        <w:rPr>
          <w:rFonts w:hint="eastAsia"/>
        </w:rPr>
      </w:pPr>
      <w:r w:rsidRPr="00A151CF">
        <w:drawing>
          <wp:inline distT="0" distB="0" distL="0" distR="0">
            <wp:extent cx="3923665" cy="4483100"/>
            <wp:effectExtent l="1905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CF" w:rsidRDefault="00A151CF" w:rsidP="00A151CF">
      <w:pPr>
        <w:jc w:val="left"/>
        <w:rPr>
          <w:rFonts w:hint="eastAsia"/>
        </w:rPr>
      </w:pPr>
      <w:r>
        <w:t>3</w:t>
      </w:r>
      <w:r>
        <w:t>、登陆成功后，显示可以访问的资源</w:t>
      </w:r>
    </w:p>
    <w:p w:rsidR="00A151CF" w:rsidRDefault="00A151CF" w:rsidP="00A151CF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38438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1CF" w:rsidSect="009B1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1CF"/>
    <w:rsid w:val="001A09CF"/>
    <w:rsid w:val="002D4418"/>
    <w:rsid w:val="004A5159"/>
    <w:rsid w:val="00552242"/>
    <w:rsid w:val="00645EF3"/>
    <w:rsid w:val="008C00F2"/>
    <w:rsid w:val="009B1B46"/>
    <w:rsid w:val="00A1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59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qFormat/>
    <w:rsid w:val="004A51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Company>sdu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孙瑾</dc:creator>
  <cp:lastModifiedBy>孙瑾</cp:lastModifiedBy>
  <cp:revision>2</cp:revision>
  <dcterms:created xsi:type="dcterms:W3CDTF">2020-03-04T06:36:00Z</dcterms:created>
  <dcterms:modified xsi:type="dcterms:W3CDTF">2020-03-04T06:40:00Z</dcterms:modified>
</cp:coreProperties>
</file>